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0B" w:rsidRDefault="006A510B" w:rsidP="006A510B">
      <w:pPr>
        <w:pStyle w:val="BodyTextIndent3"/>
        <w:spacing w:line="276" w:lineRule="auto"/>
        <w:ind w:left="0"/>
        <w:rPr>
          <w:b/>
          <w:bCs/>
          <w:sz w:val="22"/>
        </w:rPr>
      </w:pPr>
      <w:r>
        <w:rPr>
          <w:b/>
          <w:bCs/>
          <w:sz w:val="22"/>
        </w:rPr>
        <w:t xml:space="preserve">APPLICATION FOR </w:t>
      </w:r>
      <w:r w:rsidRPr="003D6BCC">
        <w:rPr>
          <w:b/>
          <w:bCs/>
          <w:sz w:val="22"/>
        </w:rPr>
        <w:t>MATCHING ASSISTANCE TOWARDS BUILDING UP OF ADEQUATE STOCK OF BOOKS AND READING MATERIALS</w:t>
      </w:r>
      <w:r>
        <w:rPr>
          <w:b/>
          <w:bCs/>
          <w:sz w:val="22"/>
        </w:rPr>
        <w:t xml:space="preserve"> IN PUBLIC LIBRARIES</w:t>
      </w:r>
    </w:p>
    <w:p w:rsidR="006A510B" w:rsidRDefault="006A510B" w:rsidP="006A510B">
      <w:pPr>
        <w:pStyle w:val="BodyTextIndent3"/>
        <w:ind w:left="0"/>
        <w:rPr>
          <w:sz w:val="22"/>
        </w:rPr>
      </w:pPr>
    </w:p>
    <w:p w:rsidR="006A510B" w:rsidRDefault="006A510B" w:rsidP="006A510B">
      <w:pPr>
        <w:pStyle w:val="BodyTextIndent3"/>
        <w:ind w:left="0"/>
        <w:rPr>
          <w:sz w:val="22"/>
        </w:rPr>
      </w:pPr>
    </w:p>
    <w:p w:rsidR="006A510B" w:rsidRDefault="006A510B" w:rsidP="006A510B">
      <w:pPr>
        <w:pStyle w:val="BodyTextIndent3"/>
        <w:ind w:left="0"/>
        <w:rPr>
          <w:sz w:val="22"/>
        </w:rPr>
      </w:pPr>
      <w:proofErr w:type="gramStart"/>
      <w:r>
        <w:rPr>
          <w:sz w:val="22"/>
        </w:rPr>
        <w:t>From :</w:t>
      </w:r>
      <w:proofErr w:type="gramEnd"/>
    </w:p>
    <w:p w:rsidR="006A510B" w:rsidRDefault="006A510B" w:rsidP="006A510B">
      <w:pPr>
        <w:pStyle w:val="BodyTextIndent3"/>
        <w:ind w:left="0"/>
        <w:rPr>
          <w:sz w:val="22"/>
        </w:rPr>
      </w:pPr>
    </w:p>
    <w:p w:rsidR="006A510B" w:rsidRDefault="006A510B" w:rsidP="006A510B">
      <w:pPr>
        <w:pStyle w:val="BodyTextIndent3"/>
        <w:ind w:left="0"/>
        <w:rPr>
          <w:sz w:val="22"/>
        </w:rPr>
      </w:pPr>
      <w:r>
        <w:rPr>
          <w:sz w:val="22"/>
        </w:rPr>
        <w:t xml:space="preserve">  </w:t>
      </w:r>
    </w:p>
    <w:p w:rsidR="006A510B" w:rsidRDefault="006A510B" w:rsidP="006A510B">
      <w:pPr>
        <w:pStyle w:val="BodyTextIndent3"/>
        <w:ind w:left="0"/>
        <w:rPr>
          <w:sz w:val="22"/>
        </w:rPr>
      </w:pPr>
    </w:p>
    <w:p w:rsidR="006A510B" w:rsidRDefault="006A510B" w:rsidP="006A510B">
      <w:pPr>
        <w:pStyle w:val="BodyTextIndent3"/>
        <w:ind w:left="0"/>
        <w:rPr>
          <w:sz w:val="22"/>
        </w:rPr>
      </w:pPr>
      <w:r>
        <w:rPr>
          <w:sz w:val="22"/>
        </w:rPr>
        <w:t xml:space="preserve">  </w:t>
      </w:r>
    </w:p>
    <w:p w:rsidR="006A510B" w:rsidRDefault="006A510B" w:rsidP="006A510B">
      <w:pPr>
        <w:pStyle w:val="BodyTextIndent3"/>
        <w:ind w:left="0"/>
        <w:rPr>
          <w:sz w:val="22"/>
        </w:rPr>
      </w:pPr>
    </w:p>
    <w:p w:rsidR="006A510B" w:rsidRDefault="006A510B" w:rsidP="006A510B">
      <w:pPr>
        <w:pStyle w:val="BodyTextIndent3"/>
        <w:ind w:left="0"/>
        <w:rPr>
          <w:sz w:val="22"/>
        </w:rPr>
      </w:pPr>
    </w:p>
    <w:p w:rsidR="006A510B" w:rsidRDefault="006A510B" w:rsidP="006A510B">
      <w:pPr>
        <w:pStyle w:val="BodyTextIndent3"/>
        <w:ind w:left="0"/>
        <w:rPr>
          <w:sz w:val="22"/>
        </w:rPr>
      </w:pPr>
      <w:r>
        <w:rPr>
          <w:sz w:val="22"/>
        </w:rPr>
        <w:t>(To be routed though the State Government/Union Territory Administration)</w:t>
      </w:r>
    </w:p>
    <w:p w:rsidR="006A510B" w:rsidRDefault="006A510B" w:rsidP="006A510B">
      <w:pPr>
        <w:pStyle w:val="BodyTextIndent3"/>
        <w:ind w:left="0"/>
        <w:rPr>
          <w:sz w:val="22"/>
        </w:rPr>
      </w:pPr>
      <w:r>
        <w:rPr>
          <w:sz w:val="22"/>
        </w:rPr>
        <w:t xml:space="preserve"> </w:t>
      </w:r>
    </w:p>
    <w:p w:rsidR="006A510B" w:rsidRDefault="006A510B" w:rsidP="006A510B">
      <w:pPr>
        <w:pStyle w:val="BodyTextIndent3"/>
        <w:spacing w:line="276" w:lineRule="auto"/>
        <w:ind w:left="0"/>
        <w:rPr>
          <w:sz w:val="22"/>
        </w:rPr>
      </w:pPr>
    </w:p>
    <w:p w:rsidR="006A510B" w:rsidRDefault="006A510B" w:rsidP="006A510B">
      <w:pPr>
        <w:pStyle w:val="BodyTextIndent3"/>
        <w:spacing w:line="276" w:lineRule="auto"/>
        <w:ind w:left="0"/>
        <w:rPr>
          <w:sz w:val="22"/>
        </w:rPr>
      </w:pPr>
      <w:r>
        <w:rPr>
          <w:sz w:val="22"/>
        </w:rPr>
        <w:t>To</w:t>
      </w:r>
    </w:p>
    <w:p w:rsidR="006A510B" w:rsidRDefault="006A510B" w:rsidP="006A510B">
      <w:pPr>
        <w:pStyle w:val="BodyTextIndent3"/>
        <w:spacing w:line="276" w:lineRule="auto"/>
        <w:ind w:left="0"/>
        <w:rPr>
          <w:sz w:val="22"/>
        </w:rPr>
      </w:pPr>
      <w:r>
        <w:rPr>
          <w:sz w:val="22"/>
        </w:rPr>
        <w:t>The Director General</w:t>
      </w:r>
    </w:p>
    <w:p w:rsidR="006A510B" w:rsidRDefault="006A510B" w:rsidP="006A510B">
      <w:pPr>
        <w:pStyle w:val="BodyTextIndent3"/>
        <w:spacing w:line="276" w:lineRule="auto"/>
        <w:ind w:left="0"/>
        <w:rPr>
          <w:sz w:val="22"/>
        </w:rPr>
      </w:pPr>
      <w:r>
        <w:rPr>
          <w:sz w:val="22"/>
        </w:rPr>
        <w:t>Raja Rammohun Roy Library Foundation</w:t>
      </w:r>
    </w:p>
    <w:p w:rsidR="006A510B" w:rsidRDefault="006A510B" w:rsidP="006A510B">
      <w:pPr>
        <w:pStyle w:val="BodyTextIndent3"/>
        <w:spacing w:line="276" w:lineRule="auto"/>
        <w:ind w:left="0"/>
        <w:rPr>
          <w:sz w:val="22"/>
        </w:rPr>
      </w:pPr>
      <w:r>
        <w:rPr>
          <w:sz w:val="22"/>
        </w:rPr>
        <w:t>Block-DD-34, Sector-I, Salt Lake</w:t>
      </w:r>
    </w:p>
    <w:p w:rsidR="006A510B" w:rsidRDefault="006A510B" w:rsidP="006A510B">
      <w:pPr>
        <w:pStyle w:val="BodyTextIndent3"/>
        <w:spacing w:line="276" w:lineRule="auto"/>
        <w:ind w:left="0"/>
        <w:rPr>
          <w:sz w:val="22"/>
        </w:rPr>
      </w:pPr>
      <w:r>
        <w:rPr>
          <w:sz w:val="22"/>
        </w:rPr>
        <w:t>Kolkata – 700 064.</w:t>
      </w:r>
    </w:p>
    <w:p w:rsidR="006A510B" w:rsidRDefault="006A510B" w:rsidP="006A510B">
      <w:pPr>
        <w:pStyle w:val="BodyTextIndent3"/>
        <w:ind w:left="0"/>
        <w:rPr>
          <w:sz w:val="22"/>
          <w:szCs w:val="22"/>
        </w:rPr>
      </w:pPr>
    </w:p>
    <w:p w:rsidR="006A510B" w:rsidRDefault="006A510B" w:rsidP="006A510B">
      <w:pPr>
        <w:pStyle w:val="BodyTextIndent3"/>
        <w:ind w:left="0"/>
      </w:pPr>
    </w:p>
    <w:p w:rsidR="006A510B" w:rsidRDefault="006A510B" w:rsidP="006A510B">
      <w:pPr>
        <w:pStyle w:val="BodyTextIndent3"/>
        <w:ind w:left="0"/>
      </w:pPr>
    </w:p>
    <w:p w:rsidR="006A510B" w:rsidRDefault="006A510B" w:rsidP="006A510B">
      <w:pPr>
        <w:pStyle w:val="BodyTextIndent3"/>
        <w:ind w:left="1440" w:hanging="1440"/>
        <w:rPr>
          <w:sz w:val="22"/>
        </w:rPr>
      </w:pPr>
      <w:r w:rsidRPr="00B54E19">
        <w:rPr>
          <w:b/>
          <w:bCs/>
          <w:sz w:val="22"/>
          <w:szCs w:val="22"/>
        </w:rPr>
        <w:t xml:space="preserve">Subject: </w:t>
      </w:r>
      <w:r>
        <w:rPr>
          <w:b/>
          <w:bCs/>
          <w:sz w:val="22"/>
          <w:szCs w:val="22"/>
        </w:rPr>
        <w:tab/>
      </w:r>
      <w:r w:rsidRPr="003D6BCC">
        <w:rPr>
          <w:b/>
          <w:bCs/>
          <w:sz w:val="22"/>
        </w:rPr>
        <w:t xml:space="preserve">MATCHING ASSISTANCE TOWARDS </w:t>
      </w:r>
      <w:proofErr w:type="spellStart"/>
      <w:r w:rsidRPr="003D6BCC">
        <w:rPr>
          <w:b/>
          <w:bCs/>
          <w:sz w:val="22"/>
        </w:rPr>
        <w:t>TOWARDS</w:t>
      </w:r>
      <w:proofErr w:type="spellEnd"/>
      <w:r w:rsidRPr="003D6BCC">
        <w:rPr>
          <w:b/>
          <w:bCs/>
          <w:sz w:val="22"/>
        </w:rPr>
        <w:t xml:space="preserve"> BUILDING UP OF ADEQUATE STOCK OF BOOKS AND READING MATERIALS</w:t>
      </w:r>
      <w:r>
        <w:rPr>
          <w:b/>
          <w:bCs/>
          <w:sz w:val="22"/>
        </w:rPr>
        <w:t xml:space="preserve"> IN PUBLIC LIBRARIES</w:t>
      </w:r>
    </w:p>
    <w:p w:rsidR="006A510B" w:rsidRDefault="006A510B" w:rsidP="006A510B">
      <w:pPr>
        <w:pStyle w:val="BodyTextIndent3"/>
        <w:ind w:left="0"/>
        <w:rPr>
          <w:sz w:val="22"/>
        </w:rPr>
      </w:pPr>
    </w:p>
    <w:p w:rsidR="006A510B" w:rsidRDefault="006A510B" w:rsidP="006A510B">
      <w:pPr>
        <w:pStyle w:val="BodyTextIndent3"/>
        <w:ind w:left="0"/>
        <w:rPr>
          <w:sz w:val="22"/>
        </w:rPr>
      </w:pPr>
      <w:r>
        <w:rPr>
          <w:sz w:val="22"/>
        </w:rPr>
        <w:t>Sir,</w:t>
      </w:r>
    </w:p>
    <w:p w:rsidR="006A510B" w:rsidRDefault="006A510B" w:rsidP="006A510B">
      <w:pPr>
        <w:pStyle w:val="BodyTextIndent3"/>
        <w:ind w:left="0"/>
        <w:rPr>
          <w:sz w:val="22"/>
        </w:rPr>
      </w:pPr>
    </w:p>
    <w:p w:rsidR="006A510B" w:rsidRDefault="006A510B" w:rsidP="006A510B">
      <w:pPr>
        <w:pStyle w:val="BodyTextIndent3"/>
        <w:spacing w:line="480" w:lineRule="auto"/>
        <w:ind w:left="0"/>
        <w:rPr>
          <w:b/>
          <w:bCs/>
          <w:sz w:val="22"/>
        </w:rPr>
      </w:pPr>
      <w:r>
        <w:rPr>
          <w:sz w:val="22"/>
        </w:rPr>
        <w:t xml:space="preserve">I submit herewith an application with required documents for assistance under the </w:t>
      </w:r>
      <w:r w:rsidRPr="00BF0B12">
        <w:rPr>
          <w:sz w:val="22"/>
        </w:rPr>
        <w:t>“</w:t>
      </w:r>
      <w:r>
        <w:rPr>
          <w:b/>
          <w:bCs/>
          <w:sz w:val="22"/>
        </w:rPr>
        <w:t>Matching assistance t</w:t>
      </w:r>
      <w:r w:rsidRPr="003D6BCC">
        <w:rPr>
          <w:b/>
          <w:bCs/>
          <w:sz w:val="22"/>
        </w:rPr>
        <w:t xml:space="preserve">owards </w:t>
      </w:r>
      <w:r>
        <w:rPr>
          <w:b/>
          <w:bCs/>
          <w:sz w:val="22"/>
        </w:rPr>
        <w:t>Building up of Adequate Stock of Books a</w:t>
      </w:r>
      <w:r w:rsidRPr="003D6BCC">
        <w:rPr>
          <w:b/>
          <w:bCs/>
          <w:sz w:val="22"/>
        </w:rPr>
        <w:t>nd Reading Materials</w:t>
      </w:r>
      <w:r>
        <w:rPr>
          <w:b/>
          <w:bCs/>
          <w:sz w:val="22"/>
        </w:rPr>
        <w:t xml:space="preserve"> </w:t>
      </w:r>
      <w:proofErr w:type="gramStart"/>
      <w:r>
        <w:rPr>
          <w:b/>
          <w:bCs/>
          <w:sz w:val="22"/>
        </w:rPr>
        <w:t>In</w:t>
      </w:r>
      <w:proofErr w:type="gramEnd"/>
      <w:r>
        <w:rPr>
          <w:b/>
          <w:bCs/>
          <w:sz w:val="22"/>
        </w:rPr>
        <w:t xml:space="preserve"> Public Libraries”</w:t>
      </w:r>
    </w:p>
    <w:p w:rsidR="006A510B" w:rsidRDefault="006A510B" w:rsidP="006A510B">
      <w:pPr>
        <w:pStyle w:val="BodyTextIndent3"/>
        <w:ind w:left="0"/>
        <w:rPr>
          <w:sz w:val="22"/>
        </w:rPr>
      </w:pPr>
    </w:p>
    <w:p w:rsidR="006A510B" w:rsidRDefault="006A510B" w:rsidP="006A510B">
      <w:pPr>
        <w:pStyle w:val="BodyTextIndent3"/>
        <w:spacing w:line="480" w:lineRule="auto"/>
        <w:ind w:left="0"/>
        <w:rPr>
          <w:sz w:val="22"/>
        </w:rPr>
      </w:pPr>
      <w:r>
        <w:rPr>
          <w:bCs/>
          <w:sz w:val="22"/>
        </w:rPr>
        <w:t xml:space="preserve"> </w:t>
      </w:r>
      <w:r>
        <w:rPr>
          <w:sz w:val="22"/>
        </w:rPr>
        <w:t xml:space="preserve">I certify that I have read the rules and regulations of the Matching Book Assistance scheme and I undertake to abide by the guidelines. </w:t>
      </w:r>
    </w:p>
    <w:p w:rsidR="006A510B" w:rsidRDefault="006A510B" w:rsidP="006A510B">
      <w:pPr>
        <w:pStyle w:val="BodyTextIndent3"/>
        <w:spacing w:line="480" w:lineRule="auto"/>
        <w:ind w:left="0"/>
        <w:rPr>
          <w:sz w:val="22"/>
        </w:rPr>
      </w:pPr>
      <w:r>
        <w:rPr>
          <w:sz w:val="22"/>
        </w:rPr>
        <w:t>I am authorized to submit the application.</w:t>
      </w:r>
    </w:p>
    <w:p w:rsidR="006A510B" w:rsidRDefault="006A510B" w:rsidP="006A510B">
      <w:pPr>
        <w:pStyle w:val="BodyTextIndent3"/>
        <w:ind w:left="0"/>
        <w:rPr>
          <w:sz w:val="22"/>
        </w:rPr>
      </w:pPr>
    </w:p>
    <w:p w:rsidR="006A510B" w:rsidRDefault="006A510B" w:rsidP="006A510B">
      <w:pPr>
        <w:pStyle w:val="BodyTextIndent3"/>
        <w:ind w:left="0"/>
        <w:jc w:val="right"/>
        <w:rPr>
          <w:sz w:val="22"/>
        </w:rPr>
      </w:pPr>
    </w:p>
    <w:p w:rsidR="006A510B" w:rsidRDefault="006A510B" w:rsidP="006A510B">
      <w:pPr>
        <w:pStyle w:val="BodyTextIndent3"/>
        <w:ind w:left="5760" w:firstLine="720"/>
        <w:rPr>
          <w:sz w:val="22"/>
        </w:rPr>
      </w:pPr>
      <w:r>
        <w:rPr>
          <w:sz w:val="22"/>
        </w:rPr>
        <w:t xml:space="preserve">     Yours faithfully</w:t>
      </w:r>
    </w:p>
    <w:p w:rsidR="006A510B" w:rsidRDefault="006A510B" w:rsidP="006A510B">
      <w:pPr>
        <w:pStyle w:val="BodyTextIndent3"/>
        <w:ind w:left="0"/>
        <w:rPr>
          <w:sz w:val="22"/>
        </w:rPr>
      </w:pPr>
      <w:r>
        <w:rPr>
          <w:sz w:val="22"/>
        </w:rPr>
        <w:t xml:space="preserve">           </w:t>
      </w:r>
    </w:p>
    <w:p w:rsidR="006A510B" w:rsidRDefault="006A510B" w:rsidP="006A510B">
      <w:pPr>
        <w:pStyle w:val="BodyTextIndent3"/>
        <w:ind w:left="0" w:firstLine="720"/>
        <w:rPr>
          <w:sz w:val="22"/>
        </w:rPr>
      </w:pPr>
    </w:p>
    <w:p w:rsidR="006A510B" w:rsidRDefault="006A510B" w:rsidP="006A510B">
      <w:pPr>
        <w:pStyle w:val="BodyTextIndent3"/>
        <w:ind w:left="0" w:firstLine="720"/>
        <w:rPr>
          <w:sz w:val="22"/>
        </w:rPr>
      </w:pPr>
    </w:p>
    <w:p w:rsidR="006A510B" w:rsidRPr="007017B5" w:rsidRDefault="006A510B" w:rsidP="006A510B">
      <w:pPr>
        <w:pStyle w:val="BodyTextIndent3"/>
        <w:ind w:left="5040"/>
        <w:rPr>
          <w:sz w:val="22"/>
          <w:szCs w:val="22"/>
        </w:rPr>
      </w:pPr>
      <w:r>
        <w:rPr>
          <w:sz w:val="22"/>
        </w:rPr>
        <w:t>Signature with Office Seal</w:t>
      </w:r>
    </w:p>
    <w:p w:rsidR="006A510B" w:rsidRPr="007017B5" w:rsidRDefault="006A510B" w:rsidP="006A510B">
      <w:pPr>
        <w:pStyle w:val="BodyTextIndent3"/>
        <w:spacing w:line="276" w:lineRule="auto"/>
        <w:ind w:left="0"/>
        <w:rPr>
          <w:b/>
          <w:bCs/>
          <w:sz w:val="22"/>
          <w:szCs w:val="22"/>
        </w:rPr>
      </w:pPr>
    </w:p>
    <w:p w:rsidR="006A510B" w:rsidRDefault="006A510B" w:rsidP="006A510B">
      <w:pPr>
        <w:pStyle w:val="BodyTextIndent3"/>
        <w:ind w:left="0"/>
        <w:rPr>
          <w:sz w:val="22"/>
          <w:szCs w:val="22"/>
        </w:rPr>
      </w:pP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17B5">
        <w:rPr>
          <w:sz w:val="22"/>
          <w:szCs w:val="22"/>
        </w:rPr>
        <w:t xml:space="preserve">  </w:t>
      </w:r>
    </w:p>
    <w:p w:rsidR="006A510B" w:rsidRPr="007017B5" w:rsidRDefault="006A510B" w:rsidP="006A510B">
      <w:pPr>
        <w:pStyle w:val="BodyTextIndent3"/>
        <w:ind w:left="5040"/>
        <w:jc w:val="left"/>
        <w:rPr>
          <w:sz w:val="22"/>
          <w:szCs w:val="22"/>
        </w:rPr>
      </w:pPr>
      <w:r w:rsidRPr="007017B5">
        <w:rPr>
          <w:sz w:val="22"/>
          <w:szCs w:val="22"/>
        </w:rPr>
        <w:t>Name of the applicant</w:t>
      </w:r>
      <w:r>
        <w:rPr>
          <w:sz w:val="22"/>
          <w:szCs w:val="22"/>
        </w:rPr>
        <w:t xml:space="preserve">                              </w:t>
      </w:r>
      <w:proofErr w:type="gramStart"/>
      <w:r>
        <w:rPr>
          <w:sz w:val="22"/>
          <w:szCs w:val="22"/>
        </w:rPr>
        <w:t>( Director</w:t>
      </w:r>
      <w:proofErr w:type="gramEnd"/>
      <w:r>
        <w:rPr>
          <w:sz w:val="22"/>
          <w:szCs w:val="22"/>
        </w:rPr>
        <w:t>/Convener/ OSD Libraries/Nodal Officer)</w:t>
      </w:r>
    </w:p>
    <w:p w:rsidR="006A510B" w:rsidRDefault="006A510B" w:rsidP="006A510B">
      <w:pPr>
        <w:pStyle w:val="BodyTextIndent3"/>
        <w:ind w:left="0"/>
        <w:rPr>
          <w:sz w:val="22"/>
          <w:szCs w:val="22"/>
        </w:rPr>
      </w:pPr>
      <w:r w:rsidRPr="007017B5">
        <w:rPr>
          <w:sz w:val="22"/>
          <w:szCs w:val="22"/>
        </w:rPr>
        <w:t>Place:</w:t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17B5">
        <w:rPr>
          <w:sz w:val="22"/>
          <w:szCs w:val="22"/>
        </w:rPr>
        <w:t xml:space="preserve"> </w:t>
      </w:r>
    </w:p>
    <w:p w:rsidR="006A510B" w:rsidRPr="007017B5" w:rsidRDefault="006A510B" w:rsidP="006A510B">
      <w:pPr>
        <w:pStyle w:val="BodyTextIndent3"/>
        <w:ind w:left="0"/>
        <w:rPr>
          <w:sz w:val="22"/>
          <w:szCs w:val="22"/>
        </w:rPr>
      </w:pPr>
      <w:proofErr w:type="gramStart"/>
      <w:r w:rsidRPr="007017B5">
        <w:rPr>
          <w:sz w:val="22"/>
          <w:szCs w:val="22"/>
        </w:rPr>
        <w:t>Date :</w:t>
      </w:r>
      <w:proofErr w:type="gramEnd"/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17B5">
        <w:rPr>
          <w:sz w:val="22"/>
          <w:szCs w:val="22"/>
        </w:rPr>
        <w:t xml:space="preserve">Designation </w:t>
      </w:r>
    </w:p>
    <w:p w:rsidR="006A510B" w:rsidRDefault="006A510B" w:rsidP="006A510B">
      <w:pPr>
        <w:pStyle w:val="BodyTextIndent3"/>
        <w:tabs>
          <w:tab w:val="center" w:pos="4514"/>
        </w:tabs>
        <w:ind w:left="0"/>
        <w:jc w:val="left"/>
        <w:rPr>
          <w:sz w:val="22"/>
          <w:szCs w:val="22"/>
        </w:rPr>
      </w:pPr>
      <w:r w:rsidRPr="007017B5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 w:rsidRPr="007017B5">
        <w:rPr>
          <w:sz w:val="22"/>
          <w:szCs w:val="22"/>
        </w:rPr>
        <w:t>(In Block Letters)</w:t>
      </w:r>
    </w:p>
    <w:p w:rsidR="006A510B" w:rsidRPr="007017B5" w:rsidRDefault="006A510B" w:rsidP="006A510B">
      <w:pPr>
        <w:pStyle w:val="BodyTextIndent3"/>
        <w:tabs>
          <w:tab w:val="center" w:pos="4514"/>
        </w:tabs>
        <w:ind w:left="0"/>
        <w:jc w:val="left"/>
        <w:rPr>
          <w:sz w:val="22"/>
          <w:szCs w:val="22"/>
        </w:rPr>
      </w:pPr>
    </w:p>
    <w:p w:rsidR="00DE0912" w:rsidRDefault="00DE0912" w:rsidP="006A510B">
      <w:pPr>
        <w:pStyle w:val="Footer"/>
        <w:jc w:val="center"/>
        <w:rPr>
          <w:sz w:val="20"/>
          <w:szCs w:val="20"/>
          <w:highlight w:val="lightGray"/>
        </w:rPr>
      </w:pPr>
    </w:p>
    <w:p w:rsidR="00DE0912" w:rsidRDefault="00DE0912" w:rsidP="006A510B">
      <w:pPr>
        <w:pStyle w:val="Footer"/>
        <w:jc w:val="center"/>
        <w:rPr>
          <w:sz w:val="20"/>
          <w:szCs w:val="20"/>
          <w:highlight w:val="lightGray"/>
        </w:rPr>
      </w:pPr>
    </w:p>
    <w:p w:rsidR="00DE0912" w:rsidRDefault="00DE0912" w:rsidP="006A510B">
      <w:pPr>
        <w:pStyle w:val="Footer"/>
        <w:jc w:val="center"/>
        <w:rPr>
          <w:sz w:val="20"/>
          <w:szCs w:val="20"/>
          <w:highlight w:val="lightGray"/>
        </w:rPr>
      </w:pPr>
    </w:p>
    <w:p w:rsidR="00DE0912" w:rsidRDefault="00DE0912" w:rsidP="006A510B">
      <w:pPr>
        <w:pStyle w:val="Footer"/>
        <w:jc w:val="center"/>
        <w:rPr>
          <w:sz w:val="20"/>
          <w:szCs w:val="20"/>
          <w:highlight w:val="lightGray"/>
        </w:rPr>
      </w:pPr>
    </w:p>
    <w:p w:rsidR="00DE0912" w:rsidRDefault="00DE0912" w:rsidP="006A510B">
      <w:pPr>
        <w:pStyle w:val="Footer"/>
        <w:jc w:val="center"/>
        <w:rPr>
          <w:sz w:val="20"/>
          <w:szCs w:val="20"/>
          <w:highlight w:val="lightGray"/>
        </w:rPr>
      </w:pPr>
    </w:p>
    <w:p w:rsidR="00DE0912" w:rsidRDefault="00DE0912" w:rsidP="006A510B">
      <w:pPr>
        <w:pStyle w:val="Footer"/>
        <w:jc w:val="center"/>
        <w:rPr>
          <w:sz w:val="20"/>
          <w:szCs w:val="20"/>
          <w:highlight w:val="lightGray"/>
        </w:rPr>
      </w:pPr>
    </w:p>
    <w:p w:rsidR="006A510B" w:rsidRPr="00FC3EE6" w:rsidRDefault="006A510B" w:rsidP="006A510B">
      <w:pPr>
        <w:pStyle w:val="Footer"/>
        <w:jc w:val="center"/>
        <w:rPr>
          <w:sz w:val="20"/>
          <w:szCs w:val="20"/>
        </w:rPr>
      </w:pPr>
      <w:r w:rsidRPr="00FC3EE6">
        <w:rPr>
          <w:sz w:val="20"/>
          <w:szCs w:val="20"/>
          <w:highlight w:val="lightGray"/>
        </w:rPr>
        <w:lastRenderedPageBreak/>
        <w:t>Application for Matching Scheme of Book Assistance</w:t>
      </w:r>
    </w:p>
    <w:p w:rsidR="006A510B" w:rsidRDefault="006A510B" w:rsidP="006A510B">
      <w:pPr>
        <w:pStyle w:val="BodyTextIndent3"/>
        <w:spacing w:line="276" w:lineRule="auto"/>
        <w:ind w:left="0"/>
        <w:rPr>
          <w:b/>
          <w:bCs/>
          <w:sz w:val="28"/>
        </w:rPr>
      </w:pPr>
    </w:p>
    <w:p w:rsidR="006A510B" w:rsidRDefault="006A510B" w:rsidP="006A510B">
      <w:pPr>
        <w:pStyle w:val="BodyTextIndent3"/>
        <w:spacing w:line="276" w:lineRule="auto"/>
        <w:ind w:left="0"/>
        <w:rPr>
          <w:b/>
          <w:bCs/>
          <w:sz w:val="22"/>
        </w:rPr>
      </w:pPr>
      <w:r>
        <w:rPr>
          <w:b/>
          <w:bCs/>
          <w:sz w:val="22"/>
        </w:rPr>
        <w:t xml:space="preserve">APPLICATION FOR </w:t>
      </w:r>
      <w:r w:rsidRPr="003D6BCC">
        <w:rPr>
          <w:b/>
          <w:bCs/>
          <w:sz w:val="22"/>
        </w:rPr>
        <w:t>MATCHING ASSISTANCE TOWARDS BUILDING UP OF ADEQUATE STOCK OF BOOKS AND READING MATERIALS</w:t>
      </w:r>
      <w:r>
        <w:rPr>
          <w:b/>
          <w:bCs/>
          <w:sz w:val="22"/>
        </w:rPr>
        <w:t xml:space="preserve"> IN PUBLIC LIBRARIES</w:t>
      </w:r>
    </w:p>
    <w:p w:rsidR="006A510B" w:rsidRPr="00833E00" w:rsidRDefault="006A510B" w:rsidP="006A510B">
      <w:pPr>
        <w:pStyle w:val="BodyTextIndent3"/>
        <w:ind w:left="0"/>
        <w:jc w:val="center"/>
        <w:rPr>
          <w:b/>
          <w:bCs/>
          <w:sz w:val="22"/>
          <w:szCs w:val="22"/>
        </w:rPr>
      </w:pPr>
      <w:r w:rsidRPr="00833E00">
        <w:rPr>
          <w:b/>
          <w:bCs/>
          <w:sz w:val="22"/>
          <w:szCs w:val="22"/>
        </w:rPr>
        <w:t xml:space="preserve">(All the columns are to be filled up properly in English or </w:t>
      </w:r>
      <w:proofErr w:type="gramStart"/>
      <w:r w:rsidRPr="00833E00">
        <w:rPr>
          <w:b/>
          <w:bCs/>
          <w:sz w:val="22"/>
          <w:szCs w:val="22"/>
        </w:rPr>
        <w:t>Hindi  in</w:t>
      </w:r>
      <w:proofErr w:type="gramEnd"/>
      <w:r w:rsidRPr="00833E00">
        <w:rPr>
          <w:b/>
          <w:bCs/>
          <w:sz w:val="22"/>
          <w:szCs w:val="22"/>
        </w:rPr>
        <w:t xml:space="preserve"> Capital letters)</w:t>
      </w:r>
    </w:p>
    <w:p w:rsidR="006A510B" w:rsidRDefault="006A510B" w:rsidP="006A510B">
      <w:pPr>
        <w:pStyle w:val="BodyTextIndent3"/>
        <w:ind w:left="0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920"/>
        <w:gridCol w:w="3896"/>
      </w:tblGrid>
      <w:tr w:rsidR="006A510B" w:rsidRPr="00363838" w:rsidTr="00604855">
        <w:trPr>
          <w:trHeight w:val="519"/>
        </w:trPr>
        <w:tc>
          <w:tcPr>
            <w:tcW w:w="648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 xml:space="preserve">1. </w:t>
            </w:r>
          </w:p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>Name of the Applicant</w:t>
            </w:r>
            <w:r>
              <w:rPr>
                <w:sz w:val="22"/>
                <w:szCs w:val="22"/>
              </w:rPr>
              <w:t xml:space="preserve"> Directorate /</w:t>
            </w:r>
            <w:r w:rsidRPr="00363838">
              <w:rPr>
                <w:sz w:val="22"/>
                <w:szCs w:val="22"/>
              </w:rPr>
              <w:t>Organization</w:t>
            </w:r>
            <w:r>
              <w:rPr>
                <w:sz w:val="22"/>
                <w:szCs w:val="22"/>
              </w:rPr>
              <w:t xml:space="preserve"> / Library</w:t>
            </w:r>
            <w:r w:rsidRPr="00363838">
              <w:rPr>
                <w:sz w:val="22"/>
                <w:szCs w:val="22"/>
              </w:rPr>
              <w:t>: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363838" w:rsidTr="00604855">
        <w:trPr>
          <w:trHeight w:val="261"/>
        </w:trPr>
        <w:tc>
          <w:tcPr>
            <w:tcW w:w="648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20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State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363838" w:rsidTr="00604855">
        <w:trPr>
          <w:trHeight w:val="209"/>
        </w:trPr>
        <w:tc>
          <w:tcPr>
            <w:tcW w:w="648" w:type="dxa"/>
            <w:vMerge w:val="restart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A</w:t>
            </w:r>
            <w:r w:rsidRPr="00363838">
              <w:rPr>
                <w:sz w:val="22"/>
                <w:szCs w:val="22"/>
              </w:rPr>
              <w:t>.</w:t>
            </w:r>
          </w:p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>Postal address :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363838" w:rsidTr="00604855">
        <w:trPr>
          <w:trHeight w:val="193"/>
        </w:trPr>
        <w:tc>
          <w:tcPr>
            <w:tcW w:w="648" w:type="dxa"/>
            <w:vMerge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363838" w:rsidRDefault="006A510B" w:rsidP="006A510B">
            <w:pPr>
              <w:pStyle w:val="BodyTextIndent3"/>
              <w:numPr>
                <w:ilvl w:val="0"/>
                <w:numId w:val="2"/>
              </w:numPr>
              <w:ind w:left="529" w:hanging="529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 xml:space="preserve">Premises No./Street 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363838" w:rsidTr="00604855">
        <w:trPr>
          <w:trHeight w:val="327"/>
        </w:trPr>
        <w:tc>
          <w:tcPr>
            <w:tcW w:w="648" w:type="dxa"/>
            <w:vMerge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363838" w:rsidRDefault="006A510B" w:rsidP="006A510B">
            <w:pPr>
              <w:pStyle w:val="BodyTextIndent3"/>
              <w:numPr>
                <w:ilvl w:val="0"/>
                <w:numId w:val="2"/>
              </w:numPr>
              <w:ind w:left="529" w:hanging="529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>Village/Town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363838" w:rsidTr="00604855">
        <w:trPr>
          <w:trHeight w:val="253"/>
        </w:trPr>
        <w:tc>
          <w:tcPr>
            <w:tcW w:w="648" w:type="dxa"/>
            <w:vMerge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363838" w:rsidRDefault="006A510B" w:rsidP="006A510B">
            <w:pPr>
              <w:pStyle w:val="BodyTextIndent3"/>
              <w:numPr>
                <w:ilvl w:val="0"/>
                <w:numId w:val="2"/>
              </w:numPr>
              <w:ind w:left="529" w:hanging="529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>Post Office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363838" w:rsidTr="00604855">
        <w:trPr>
          <w:trHeight w:val="253"/>
        </w:trPr>
        <w:tc>
          <w:tcPr>
            <w:tcW w:w="648" w:type="dxa"/>
            <w:vMerge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363838" w:rsidRDefault="006A510B" w:rsidP="006A510B">
            <w:pPr>
              <w:pStyle w:val="BodyTextIndent3"/>
              <w:numPr>
                <w:ilvl w:val="0"/>
                <w:numId w:val="2"/>
              </w:numPr>
              <w:ind w:left="387" w:hanging="387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 xml:space="preserve">  District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363838" w:rsidTr="00604855">
        <w:trPr>
          <w:trHeight w:val="282"/>
        </w:trPr>
        <w:tc>
          <w:tcPr>
            <w:tcW w:w="648" w:type="dxa"/>
            <w:vMerge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363838" w:rsidRDefault="006A510B" w:rsidP="006A510B">
            <w:pPr>
              <w:pStyle w:val="BodyTextIndent3"/>
              <w:numPr>
                <w:ilvl w:val="0"/>
                <w:numId w:val="2"/>
              </w:numPr>
              <w:ind w:left="529" w:hanging="529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>Pin Code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363838" w:rsidTr="00604855">
        <w:trPr>
          <w:trHeight w:val="312"/>
        </w:trPr>
        <w:tc>
          <w:tcPr>
            <w:tcW w:w="648" w:type="dxa"/>
            <w:vMerge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363838" w:rsidRDefault="006A510B" w:rsidP="006A510B">
            <w:pPr>
              <w:pStyle w:val="BodyTextIndent3"/>
              <w:numPr>
                <w:ilvl w:val="0"/>
                <w:numId w:val="2"/>
              </w:numPr>
              <w:ind w:left="529" w:hanging="529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>Mobile No of the applicant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363838" w:rsidTr="00604855">
        <w:trPr>
          <w:trHeight w:val="312"/>
        </w:trPr>
        <w:tc>
          <w:tcPr>
            <w:tcW w:w="648" w:type="dxa"/>
            <w:vMerge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363838" w:rsidRDefault="006A510B" w:rsidP="006A510B">
            <w:pPr>
              <w:pStyle w:val="BodyTextIndent3"/>
              <w:numPr>
                <w:ilvl w:val="0"/>
                <w:numId w:val="2"/>
              </w:numPr>
              <w:ind w:left="522" w:hanging="522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>E-mail ID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1080"/>
              <w:rPr>
                <w:sz w:val="22"/>
                <w:szCs w:val="22"/>
              </w:rPr>
            </w:pPr>
          </w:p>
        </w:tc>
      </w:tr>
      <w:tr w:rsidR="006A510B" w:rsidRPr="00363838" w:rsidTr="00604855">
        <w:trPr>
          <w:trHeight w:val="845"/>
        </w:trPr>
        <w:tc>
          <w:tcPr>
            <w:tcW w:w="648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838">
              <w:rPr>
                <w:sz w:val="22"/>
                <w:szCs w:val="22"/>
              </w:rPr>
              <w:t>.</w:t>
            </w:r>
          </w:p>
        </w:tc>
        <w:tc>
          <w:tcPr>
            <w:tcW w:w="8816" w:type="dxa"/>
            <w:gridSpan w:val="2"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 Libraries to be provided with Books:</w:t>
            </w:r>
          </w:p>
          <w:p w:rsidR="006A510B" w:rsidRPr="002744B0" w:rsidRDefault="006A510B" w:rsidP="00604855">
            <w:pPr>
              <w:pStyle w:val="BodyTextIndent3"/>
              <w:ind w:left="0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76"/>
              <w:gridCol w:w="1803"/>
              <w:gridCol w:w="1768"/>
              <w:gridCol w:w="1516"/>
            </w:tblGrid>
            <w:tr w:rsidR="006A510B" w:rsidRPr="001E6365" w:rsidTr="00604855">
              <w:tc>
                <w:tcPr>
                  <w:tcW w:w="3554" w:type="dxa"/>
                  <w:gridSpan w:val="2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1E6365">
                    <w:rPr>
                      <w:b/>
                      <w:sz w:val="22"/>
                      <w:szCs w:val="22"/>
                    </w:rPr>
                    <w:t>Govt</w:t>
                  </w:r>
                  <w:proofErr w:type="spellEnd"/>
                  <w:r w:rsidRPr="001E6365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r w:rsidRPr="001E6365">
                    <w:rPr>
                      <w:b/>
                      <w:sz w:val="22"/>
                      <w:szCs w:val="22"/>
                    </w:rPr>
                    <w:t>Govt</w:t>
                  </w:r>
                  <w:proofErr w:type="spellEnd"/>
                  <w:r w:rsidRPr="001E6365">
                    <w:rPr>
                      <w:b/>
                      <w:sz w:val="22"/>
                      <w:szCs w:val="22"/>
                    </w:rPr>
                    <w:t xml:space="preserve"> Spo</w:t>
                  </w:r>
                  <w:r>
                    <w:rPr>
                      <w:b/>
                      <w:sz w:val="22"/>
                      <w:szCs w:val="22"/>
                    </w:rPr>
                    <w:t>n</w:t>
                  </w:r>
                  <w:r w:rsidRPr="001E6365">
                    <w:rPr>
                      <w:b/>
                      <w:sz w:val="22"/>
                      <w:szCs w:val="22"/>
                    </w:rPr>
                    <w:t>sored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1E6365">
                    <w:rPr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1E6365">
                    <w:rPr>
                      <w:b/>
                      <w:sz w:val="22"/>
                      <w:szCs w:val="22"/>
                    </w:rPr>
                    <w:t>Govt</w:t>
                  </w:r>
                  <w:proofErr w:type="spellEnd"/>
                  <w:r w:rsidRPr="001E6365">
                    <w:rPr>
                      <w:b/>
                      <w:sz w:val="22"/>
                      <w:szCs w:val="22"/>
                    </w:rPr>
                    <w:t xml:space="preserve"> Local Body</w:t>
                  </w:r>
                </w:p>
              </w:tc>
              <w:tc>
                <w:tcPr>
                  <w:tcW w:w="3611" w:type="dxa"/>
                  <w:gridSpan w:val="2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E6365">
                    <w:rPr>
                      <w:b/>
                      <w:sz w:val="22"/>
                      <w:szCs w:val="22"/>
                    </w:rPr>
                    <w:t>Private/NGO/Trust run</w:t>
                  </w:r>
                </w:p>
              </w:tc>
              <w:tc>
                <w:tcPr>
                  <w:tcW w:w="1538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A510B" w:rsidRPr="001E6365" w:rsidTr="00604855">
              <w:tc>
                <w:tcPr>
                  <w:tcW w:w="1852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  <w:r w:rsidRPr="001E6365">
                    <w:rPr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1702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  <w:r w:rsidRPr="001E6365">
                    <w:rPr>
                      <w:sz w:val="22"/>
                      <w:szCs w:val="22"/>
                    </w:rPr>
                    <w:t>Rural</w:t>
                  </w:r>
                </w:p>
              </w:tc>
              <w:tc>
                <w:tcPr>
                  <w:tcW w:w="1820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  <w:r w:rsidRPr="001E6365">
                    <w:rPr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1791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  <w:r w:rsidRPr="001E6365">
                    <w:rPr>
                      <w:sz w:val="22"/>
                      <w:szCs w:val="22"/>
                    </w:rPr>
                    <w:t>Rural</w:t>
                  </w:r>
                </w:p>
              </w:tc>
              <w:tc>
                <w:tcPr>
                  <w:tcW w:w="1538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  <w:r w:rsidRPr="001E6365">
                    <w:rPr>
                      <w:sz w:val="22"/>
                      <w:szCs w:val="22"/>
                    </w:rPr>
                    <w:t>Total</w:t>
                  </w:r>
                </w:p>
              </w:tc>
            </w:tr>
            <w:tr w:rsidR="006A510B" w:rsidRPr="001E6365" w:rsidTr="00604855">
              <w:tc>
                <w:tcPr>
                  <w:tcW w:w="1852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1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8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A510B" w:rsidRPr="00363838" w:rsidRDefault="006A510B" w:rsidP="00604855">
            <w:pPr>
              <w:pStyle w:val="BodyTextIndent3"/>
              <w:ind w:left="61"/>
              <w:rPr>
                <w:sz w:val="22"/>
                <w:szCs w:val="22"/>
              </w:rPr>
            </w:pPr>
          </w:p>
        </w:tc>
      </w:tr>
      <w:tr w:rsidR="006A510B" w:rsidRPr="00363838" w:rsidTr="00604855">
        <w:trPr>
          <w:trHeight w:val="2621"/>
        </w:trPr>
        <w:tc>
          <w:tcPr>
            <w:tcW w:w="648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63838">
              <w:rPr>
                <w:sz w:val="22"/>
                <w:szCs w:val="22"/>
              </w:rPr>
              <w:t>.</w:t>
            </w:r>
          </w:p>
        </w:tc>
        <w:tc>
          <w:tcPr>
            <w:tcW w:w="8816" w:type="dxa"/>
            <w:gridSpan w:val="2"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 w:rsidRPr="00363838">
              <w:rPr>
                <w:sz w:val="22"/>
                <w:szCs w:val="22"/>
              </w:rPr>
              <w:t>The total no. of books</w:t>
            </w:r>
            <w:r>
              <w:rPr>
                <w:sz w:val="22"/>
                <w:szCs w:val="22"/>
              </w:rPr>
              <w:t xml:space="preserve"> selected by the duly constituted selection committee</w:t>
            </w:r>
            <w:r w:rsidRPr="00363838">
              <w:rPr>
                <w:sz w:val="22"/>
                <w:szCs w:val="22"/>
              </w:rPr>
              <w:t>:</w:t>
            </w:r>
          </w:p>
          <w:p w:rsidR="006A510B" w:rsidRPr="002744B0" w:rsidRDefault="006A510B" w:rsidP="00604855">
            <w:pPr>
              <w:pStyle w:val="BodyTextIndent3"/>
              <w:ind w:left="0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65"/>
              <w:gridCol w:w="3490"/>
              <w:gridCol w:w="2102"/>
              <w:gridCol w:w="2233"/>
            </w:tblGrid>
            <w:tr w:rsidR="006A510B" w:rsidRPr="001E6365" w:rsidTr="00604855">
              <w:tc>
                <w:tcPr>
                  <w:tcW w:w="765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90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E6365">
                    <w:rPr>
                      <w:b/>
                      <w:sz w:val="22"/>
                      <w:szCs w:val="22"/>
                    </w:rPr>
                    <w:t>Language</w:t>
                  </w:r>
                </w:p>
              </w:tc>
              <w:tc>
                <w:tcPr>
                  <w:tcW w:w="2102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E6365">
                    <w:rPr>
                      <w:b/>
                      <w:sz w:val="22"/>
                      <w:szCs w:val="22"/>
                    </w:rPr>
                    <w:t>No. of Titles</w:t>
                  </w:r>
                </w:p>
              </w:tc>
              <w:tc>
                <w:tcPr>
                  <w:tcW w:w="2233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E6365">
                    <w:rPr>
                      <w:b/>
                      <w:sz w:val="22"/>
                      <w:szCs w:val="22"/>
                    </w:rPr>
                    <w:t>Amount</w:t>
                  </w:r>
                </w:p>
              </w:tc>
            </w:tr>
            <w:tr w:rsidR="006A510B" w:rsidRPr="001E6365" w:rsidTr="00604855">
              <w:tc>
                <w:tcPr>
                  <w:tcW w:w="765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  <w:r w:rsidRPr="001E6365">
                    <w:rPr>
                      <w:sz w:val="22"/>
                      <w:szCs w:val="22"/>
                    </w:rPr>
                    <w:t>1)</w:t>
                  </w:r>
                </w:p>
              </w:tc>
              <w:tc>
                <w:tcPr>
                  <w:tcW w:w="3490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2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33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A510B" w:rsidRPr="001E6365" w:rsidTr="00604855">
              <w:tc>
                <w:tcPr>
                  <w:tcW w:w="765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  <w:r w:rsidRPr="001E6365">
                    <w:rPr>
                      <w:sz w:val="22"/>
                      <w:szCs w:val="22"/>
                    </w:rPr>
                    <w:t>2)</w:t>
                  </w:r>
                </w:p>
              </w:tc>
              <w:tc>
                <w:tcPr>
                  <w:tcW w:w="3490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2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33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A510B" w:rsidRPr="001E6365" w:rsidTr="00604855">
              <w:tc>
                <w:tcPr>
                  <w:tcW w:w="765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  <w:r w:rsidRPr="001E6365">
                    <w:rPr>
                      <w:sz w:val="22"/>
                      <w:szCs w:val="22"/>
                    </w:rPr>
                    <w:t>3)</w:t>
                  </w:r>
                </w:p>
              </w:tc>
              <w:tc>
                <w:tcPr>
                  <w:tcW w:w="3490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2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33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A510B" w:rsidRPr="001E6365" w:rsidTr="00604855">
              <w:tc>
                <w:tcPr>
                  <w:tcW w:w="765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  <w:r w:rsidRPr="001E6365">
                    <w:rPr>
                      <w:sz w:val="22"/>
                      <w:szCs w:val="22"/>
                    </w:rPr>
                    <w:t>4)</w:t>
                  </w:r>
                </w:p>
              </w:tc>
              <w:tc>
                <w:tcPr>
                  <w:tcW w:w="3490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2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33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A510B" w:rsidRPr="001E6365" w:rsidTr="00604855">
              <w:tc>
                <w:tcPr>
                  <w:tcW w:w="765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  <w:r w:rsidRPr="001E6365">
                    <w:rPr>
                      <w:sz w:val="22"/>
                      <w:szCs w:val="22"/>
                    </w:rPr>
                    <w:t>5)</w:t>
                  </w:r>
                </w:p>
              </w:tc>
              <w:tc>
                <w:tcPr>
                  <w:tcW w:w="3490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2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33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A510B" w:rsidRPr="001E6365" w:rsidTr="00604855">
              <w:tc>
                <w:tcPr>
                  <w:tcW w:w="4255" w:type="dxa"/>
                  <w:gridSpan w:val="2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1E6365">
                    <w:rPr>
                      <w:sz w:val="22"/>
                      <w:szCs w:val="22"/>
                    </w:rPr>
                    <w:t>Total</w:t>
                  </w:r>
                  <w:r>
                    <w:rPr>
                      <w:sz w:val="22"/>
                      <w:szCs w:val="22"/>
                    </w:rPr>
                    <w:t xml:space="preserve"> amount (net order value)</w:t>
                  </w:r>
                </w:p>
              </w:tc>
              <w:tc>
                <w:tcPr>
                  <w:tcW w:w="2102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33" w:type="dxa"/>
                </w:tcPr>
                <w:p w:rsidR="006A510B" w:rsidRPr="001E6365" w:rsidRDefault="006A510B" w:rsidP="00604855">
                  <w:pPr>
                    <w:pStyle w:val="BodyTextIndent3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F46EA9" w:rsidTr="00604855">
        <w:trPr>
          <w:trHeight w:val="240"/>
        </w:trPr>
        <w:tc>
          <w:tcPr>
            <w:tcW w:w="648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20" w:type="dxa"/>
          </w:tcPr>
          <w:p w:rsidR="006A510B" w:rsidRPr="00363838" w:rsidRDefault="006A510B" w:rsidP="00604855">
            <w:pPr>
              <w:pStyle w:val="BodyTextIndent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Amount of Books to be Ordered     (Net Order value)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6A510B" w:rsidRPr="00F46EA9" w:rsidTr="00604855">
        <w:trPr>
          <w:trHeight w:val="240"/>
        </w:trPr>
        <w:tc>
          <w:tcPr>
            <w:tcW w:w="648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63838">
              <w:rPr>
                <w:sz w:val="22"/>
                <w:szCs w:val="22"/>
              </w:rPr>
              <w:t>.</w:t>
            </w:r>
          </w:p>
        </w:tc>
        <w:tc>
          <w:tcPr>
            <w:tcW w:w="4920" w:type="dxa"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amount sought for Operational Charges for distribution of Books</w:t>
            </w:r>
          </w:p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(Maximum 5% of net order value)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F46EA9" w:rsidTr="00604855">
        <w:trPr>
          <w:trHeight w:val="240"/>
        </w:trPr>
        <w:tc>
          <w:tcPr>
            <w:tcW w:w="648" w:type="dxa"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20" w:type="dxa"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amount of Matching Book assistance sought (5+6)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6A510B" w:rsidRPr="00F46EA9" w:rsidTr="00604855">
        <w:trPr>
          <w:trHeight w:val="793"/>
        </w:trPr>
        <w:tc>
          <w:tcPr>
            <w:tcW w:w="648" w:type="dxa"/>
            <w:vMerge w:val="restart"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20" w:type="dxa"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Enclosure ( Checklist)</w:t>
            </w:r>
          </w:p>
          <w:p w:rsidR="006A510B" w:rsidRDefault="006A510B" w:rsidP="006A510B">
            <w:pPr>
              <w:pStyle w:val="BodyTextIndent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of State Library Committee where the budget was approved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Annexure …..</w:t>
            </w:r>
          </w:p>
        </w:tc>
      </w:tr>
      <w:tr w:rsidR="006A510B" w:rsidRPr="00F46EA9" w:rsidTr="00604855">
        <w:trPr>
          <w:trHeight w:val="315"/>
        </w:trPr>
        <w:tc>
          <w:tcPr>
            <w:tcW w:w="648" w:type="dxa"/>
            <w:vMerge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6F52D5" w:rsidRDefault="006A510B" w:rsidP="006A510B">
            <w:pPr>
              <w:pStyle w:val="BodyTextIndent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F52D5">
              <w:rPr>
                <w:sz w:val="22"/>
                <w:szCs w:val="22"/>
              </w:rPr>
              <w:t xml:space="preserve">Duly signed Book List </w:t>
            </w:r>
            <w:r>
              <w:rPr>
                <w:sz w:val="22"/>
                <w:szCs w:val="22"/>
              </w:rPr>
              <w:t>containing Title, Author, Price, no. of copy, discount% etc.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Annexure……</w:t>
            </w:r>
          </w:p>
        </w:tc>
      </w:tr>
      <w:tr w:rsidR="006A510B" w:rsidRPr="00F46EA9" w:rsidTr="00604855">
        <w:trPr>
          <w:trHeight w:val="450"/>
        </w:trPr>
        <w:tc>
          <w:tcPr>
            <w:tcW w:w="648" w:type="dxa"/>
            <w:vMerge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6F52D5" w:rsidRDefault="006A510B" w:rsidP="006A510B">
            <w:pPr>
              <w:pStyle w:val="BodyTextIndent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F52D5">
              <w:rPr>
                <w:sz w:val="22"/>
                <w:szCs w:val="22"/>
              </w:rPr>
              <w:t>Minutes of the Book Selection Committee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Annexure…………</w:t>
            </w:r>
          </w:p>
        </w:tc>
      </w:tr>
      <w:tr w:rsidR="006A510B" w:rsidRPr="00F46EA9" w:rsidTr="00604855">
        <w:trPr>
          <w:trHeight w:val="345"/>
        </w:trPr>
        <w:tc>
          <w:tcPr>
            <w:tcW w:w="648" w:type="dxa"/>
            <w:vMerge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Pr="006F52D5" w:rsidRDefault="006A510B" w:rsidP="006A510B">
            <w:pPr>
              <w:pStyle w:val="BodyTextIndent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F52D5">
              <w:rPr>
                <w:sz w:val="22"/>
                <w:szCs w:val="22"/>
              </w:rPr>
              <w:t>List of recipient Libraries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Annexure…….</w:t>
            </w:r>
          </w:p>
        </w:tc>
      </w:tr>
      <w:tr w:rsidR="006A510B" w:rsidRPr="00F46EA9" w:rsidTr="00604855">
        <w:trPr>
          <w:trHeight w:val="240"/>
        </w:trPr>
        <w:tc>
          <w:tcPr>
            <w:tcW w:w="648" w:type="dxa"/>
            <w:vMerge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Default="006A510B" w:rsidP="006A510B">
            <w:pPr>
              <w:pStyle w:val="BodyTextIndent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 Account Details in specified Format</w:t>
            </w:r>
          </w:p>
        </w:tc>
        <w:tc>
          <w:tcPr>
            <w:tcW w:w="3896" w:type="dxa"/>
          </w:tcPr>
          <w:p w:rsidR="006A510B" w:rsidRPr="00363838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Annexure…….</w:t>
            </w:r>
          </w:p>
        </w:tc>
      </w:tr>
      <w:tr w:rsidR="006A510B" w:rsidRPr="00F46EA9" w:rsidTr="00604855">
        <w:trPr>
          <w:trHeight w:val="240"/>
        </w:trPr>
        <w:tc>
          <w:tcPr>
            <w:tcW w:w="648" w:type="dxa"/>
            <w:vMerge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6A510B" w:rsidRDefault="006A510B" w:rsidP="006A510B">
            <w:pPr>
              <w:pStyle w:val="BodyTextIndent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Declaration in format enclosed</w:t>
            </w:r>
          </w:p>
        </w:tc>
        <w:tc>
          <w:tcPr>
            <w:tcW w:w="3896" w:type="dxa"/>
          </w:tcPr>
          <w:p w:rsidR="006A510B" w:rsidRDefault="006A510B" w:rsidP="00604855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</w:tbl>
    <w:p w:rsidR="006A510B" w:rsidRDefault="006A510B" w:rsidP="006A510B">
      <w:pPr>
        <w:pStyle w:val="BodyTextIndent3"/>
        <w:ind w:left="5040"/>
        <w:rPr>
          <w:sz w:val="22"/>
        </w:rPr>
      </w:pPr>
    </w:p>
    <w:p w:rsidR="006A510B" w:rsidRDefault="006A510B" w:rsidP="006A510B">
      <w:pPr>
        <w:pStyle w:val="BodyTextIndent3"/>
        <w:jc w:val="right"/>
        <w:rPr>
          <w:b/>
          <w:sz w:val="22"/>
        </w:rPr>
      </w:pPr>
    </w:p>
    <w:p w:rsidR="006A510B" w:rsidRDefault="006A510B" w:rsidP="006A510B">
      <w:pPr>
        <w:pStyle w:val="BodyTextIndent3"/>
        <w:jc w:val="right"/>
        <w:rPr>
          <w:b/>
          <w:sz w:val="22"/>
        </w:rPr>
      </w:pPr>
    </w:p>
    <w:p w:rsidR="006A510B" w:rsidRDefault="006A510B" w:rsidP="006A510B">
      <w:pPr>
        <w:pStyle w:val="BodyTextIndent3"/>
        <w:jc w:val="right"/>
        <w:rPr>
          <w:sz w:val="22"/>
        </w:rPr>
      </w:pPr>
      <w:r w:rsidRPr="00A31009">
        <w:rPr>
          <w:b/>
          <w:sz w:val="22"/>
        </w:rPr>
        <w:t>Signature with Office Seal</w:t>
      </w:r>
      <w:r>
        <w:rPr>
          <w:sz w:val="22"/>
        </w:rPr>
        <w:t xml:space="preserve"> </w:t>
      </w:r>
    </w:p>
    <w:p w:rsidR="006A510B" w:rsidRDefault="006A510B" w:rsidP="006A510B">
      <w:pPr>
        <w:pStyle w:val="BodyTextIndent3"/>
        <w:jc w:val="right"/>
        <w:rPr>
          <w:sz w:val="22"/>
        </w:rPr>
      </w:pPr>
    </w:p>
    <w:p w:rsidR="006A510B" w:rsidRDefault="006A510B" w:rsidP="006A510B">
      <w:pPr>
        <w:pStyle w:val="BodyTextIndent3"/>
        <w:jc w:val="right"/>
        <w:rPr>
          <w:sz w:val="22"/>
        </w:rPr>
      </w:pPr>
    </w:p>
    <w:p w:rsidR="00DE0912" w:rsidRDefault="00DE0912" w:rsidP="006A510B">
      <w:pPr>
        <w:pStyle w:val="Footer"/>
        <w:jc w:val="center"/>
        <w:rPr>
          <w:sz w:val="20"/>
          <w:szCs w:val="20"/>
          <w:highlight w:val="lightGray"/>
        </w:rPr>
      </w:pPr>
    </w:p>
    <w:p w:rsidR="00DE0912" w:rsidRDefault="00DE0912" w:rsidP="006A510B">
      <w:pPr>
        <w:pStyle w:val="Footer"/>
        <w:jc w:val="center"/>
        <w:rPr>
          <w:sz w:val="20"/>
          <w:szCs w:val="20"/>
          <w:highlight w:val="lightGray"/>
        </w:rPr>
      </w:pPr>
    </w:p>
    <w:p w:rsidR="00DE0912" w:rsidRDefault="00DE0912" w:rsidP="006A510B">
      <w:pPr>
        <w:pStyle w:val="Footer"/>
        <w:jc w:val="center"/>
        <w:rPr>
          <w:sz w:val="20"/>
          <w:szCs w:val="20"/>
          <w:highlight w:val="lightGray"/>
        </w:rPr>
      </w:pPr>
    </w:p>
    <w:p w:rsidR="006A510B" w:rsidRPr="00FC3EE6" w:rsidRDefault="006A510B" w:rsidP="006A510B">
      <w:pPr>
        <w:pStyle w:val="Footer"/>
        <w:jc w:val="center"/>
        <w:rPr>
          <w:sz w:val="20"/>
          <w:szCs w:val="20"/>
        </w:rPr>
      </w:pPr>
      <w:r w:rsidRPr="00FC3EE6">
        <w:rPr>
          <w:sz w:val="20"/>
          <w:szCs w:val="20"/>
          <w:highlight w:val="lightGray"/>
        </w:rPr>
        <w:lastRenderedPageBreak/>
        <w:t>Application for Matching Scheme of Book Assistance</w:t>
      </w:r>
    </w:p>
    <w:p w:rsidR="006A510B" w:rsidRPr="002F0F71" w:rsidRDefault="006A510B" w:rsidP="006A510B">
      <w:pPr>
        <w:pStyle w:val="BodyTextIndent3"/>
        <w:jc w:val="right"/>
        <w:rPr>
          <w:sz w:val="22"/>
          <w:szCs w:val="22"/>
        </w:rPr>
      </w:pPr>
      <w:bookmarkStart w:id="0" w:name="_GoBack"/>
      <w:bookmarkEnd w:id="0"/>
    </w:p>
    <w:p w:rsidR="006A510B" w:rsidRDefault="006A510B" w:rsidP="006A510B">
      <w:pPr>
        <w:pStyle w:val="BodyTextIndent3"/>
        <w:ind w:left="0"/>
        <w:jc w:val="center"/>
        <w:rPr>
          <w:b/>
          <w:bCs/>
          <w:sz w:val="22"/>
          <w:szCs w:val="22"/>
          <w:u w:val="single"/>
        </w:rPr>
      </w:pPr>
    </w:p>
    <w:p w:rsidR="006A510B" w:rsidRPr="000E5CF2" w:rsidRDefault="006A510B" w:rsidP="006A510B">
      <w:pPr>
        <w:pStyle w:val="BodyTextIndent3"/>
        <w:ind w:left="0"/>
        <w:jc w:val="center"/>
        <w:rPr>
          <w:b/>
          <w:bCs/>
          <w:sz w:val="22"/>
          <w:szCs w:val="22"/>
          <w:u w:val="single"/>
        </w:rPr>
      </w:pPr>
      <w:r w:rsidRPr="000E5CF2">
        <w:rPr>
          <w:b/>
          <w:bCs/>
          <w:sz w:val="22"/>
          <w:szCs w:val="22"/>
          <w:u w:val="single"/>
        </w:rPr>
        <w:t>Declaration</w:t>
      </w:r>
    </w:p>
    <w:p w:rsidR="006A510B" w:rsidRPr="007017B5" w:rsidRDefault="006A510B" w:rsidP="006A510B">
      <w:pPr>
        <w:pStyle w:val="BodyTextIndent3"/>
        <w:ind w:left="0"/>
        <w:rPr>
          <w:sz w:val="22"/>
          <w:szCs w:val="22"/>
        </w:rPr>
      </w:pPr>
    </w:p>
    <w:p w:rsidR="006A510B" w:rsidRDefault="006A510B" w:rsidP="006A510B">
      <w:pPr>
        <w:pStyle w:val="BodyTextIndent3"/>
        <w:spacing w:line="360" w:lineRule="auto"/>
        <w:ind w:left="0"/>
        <w:rPr>
          <w:sz w:val="22"/>
          <w:szCs w:val="22"/>
        </w:rPr>
      </w:pPr>
      <w:r w:rsidRPr="007017B5">
        <w:rPr>
          <w:sz w:val="22"/>
          <w:szCs w:val="22"/>
        </w:rPr>
        <w:tab/>
      </w:r>
      <w:r w:rsidRPr="00947410">
        <w:rPr>
          <w:b/>
          <w:sz w:val="22"/>
          <w:szCs w:val="22"/>
        </w:rPr>
        <w:t>On behalf of the Department/ organization I solemnly declare that</w:t>
      </w:r>
      <w:r>
        <w:rPr>
          <w:sz w:val="22"/>
          <w:szCs w:val="22"/>
        </w:rPr>
        <w:t>,</w:t>
      </w:r>
    </w:p>
    <w:p w:rsidR="006A510B" w:rsidRPr="00947410" w:rsidRDefault="006A510B" w:rsidP="006A510B">
      <w:pPr>
        <w:pStyle w:val="BodyTextIndent3"/>
        <w:spacing w:line="360" w:lineRule="auto"/>
        <w:ind w:left="0"/>
        <w:rPr>
          <w:sz w:val="12"/>
          <w:szCs w:val="22"/>
        </w:rPr>
      </w:pPr>
    </w:p>
    <w:p w:rsidR="006A510B" w:rsidRDefault="006A510B" w:rsidP="006A510B">
      <w:pPr>
        <w:pStyle w:val="BodyTextIndent3"/>
        <w:numPr>
          <w:ilvl w:val="0"/>
          <w:numId w:val="4"/>
        </w:numPr>
        <w:spacing w:line="324" w:lineRule="auto"/>
        <w:ind w:left="446" w:hanging="446"/>
        <w:rPr>
          <w:sz w:val="22"/>
          <w:szCs w:val="22"/>
        </w:rPr>
      </w:pPr>
      <w:r>
        <w:rPr>
          <w:sz w:val="22"/>
          <w:szCs w:val="22"/>
        </w:rPr>
        <w:t>T</w:t>
      </w:r>
      <w:r w:rsidRPr="007017B5">
        <w:rPr>
          <w:sz w:val="22"/>
          <w:szCs w:val="22"/>
        </w:rPr>
        <w:t xml:space="preserve">he particulars furnished </w:t>
      </w:r>
      <w:r>
        <w:rPr>
          <w:sz w:val="22"/>
          <w:szCs w:val="22"/>
        </w:rPr>
        <w:t xml:space="preserve">in this </w:t>
      </w:r>
      <w:proofErr w:type="spellStart"/>
      <w:r>
        <w:rPr>
          <w:sz w:val="22"/>
          <w:szCs w:val="22"/>
        </w:rPr>
        <w:t>appliaction</w:t>
      </w:r>
      <w:proofErr w:type="spellEnd"/>
      <w:r w:rsidRPr="007017B5">
        <w:rPr>
          <w:sz w:val="22"/>
          <w:szCs w:val="22"/>
        </w:rPr>
        <w:t xml:space="preserve"> are true.</w:t>
      </w:r>
    </w:p>
    <w:p w:rsidR="006A510B" w:rsidRDefault="006A510B" w:rsidP="006A510B">
      <w:pPr>
        <w:pStyle w:val="BodyTextIndent3"/>
        <w:numPr>
          <w:ilvl w:val="0"/>
          <w:numId w:val="4"/>
        </w:numPr>
        <w:spacing w:line="324" w:lineRule="auto"/>
        <w:ind w:left="446" w:hanging="446"/>
        <w:rPr>
          <w:sz w:val="22"/>
          <w:szCs w:val="22"/>
        </w:rPr>
      </w:pPr>
      <w:r w:rsidRPr="007017B5">
        <w:rPr>
          <w:sz w:val="22"/>
          <w:szCs w:val="22"/>
        </w:rPr>
        <w:t xml:space="preserve"> I certify that I have read the rules and regulations of the </w:t>
      </w:r>
      <w:r>
        <w:rPr>
          <w:sz w:val="22"/>
          <w:szCs w:val="22"/>
        </w:rPr>
        <w:t xml:space="preserve">matching book assistance </w:t>
      </w:r>
      <w:r w:rsidRPr="007017B5">
        <w:rPr>
          <w:sz w:val="22"/>
          <w:szCs w:val="22"/>
        </w:rPr>
        <w:t xml:space="preserve">scheme </w:t>
      </w:r>
      <w:r>
        <w:rPr>
          <w:sz w:val="22"/>
          <w:szCs w:val="22"/>
        </w:rPr>
        <w:t xml:space="preserve">of RRRLF </w:t>
      </w:r>
      <w:r w:rsidRPr="007017B5">
        <w:rPr>
          <w:sz w:val="22"/>
          <w:szCs w:val="22"/>
        </w:rPr>
        <w:t>an</w:t>
      </w:r>
      <w:r>
        <w:rPr>
          <w:sz w:val="22"/>
          <w:szCs w:val="22"/>
        </w:rPr>
        <w:t xml:space="preserve">d I undertake to abide by the </w:t>
      </w:r>
      <w:proofErr w:type="gramStart"/>
      <w:r>
        <w:rPr>
          <w:sz w:val="22"/>
          <w:szCs w:val="22"/>
        </w:rPr>
        <w:t>guidelines  for</w:t>
      </w:r>
      <w:proofErr w:type="gramEnd"/>
      <w:r>
        <w:rPr>
          <w:sz w:val="22"/>
          <w:szCs w:val="22"/>
        </w:rPr>
        <w:t xml:space="preserve"> selection and ordering. RRRLF will not remain responsible for any deviation, discrepancy, ordering and disbursement of payment out of the matching assistance.</w:t>
      </w:r>
    </w:p>
    <w:p w:rsidR="006A510B" w:rsidRDefault="006A510B" w:rsidP="006A510B">
      <w:pPr>
        <w:pStyle w:val="BodyTextIndent3"/>
        <w:numPr>
          <w:ilvl w:val="0"/>
          <w:numId w:val="4"/>
        </w:numPr>
        <w:spacing w:line="324" w:lineRule="auto"/>
        <w:ind w:left="446" w:hanging="446"/>
        <w:rPr>
          <w:sz w:val="22"/>
          <w:szCs w:val="22"/>
        </w:rPr>
      </w:pPr>
      <w:r>
        <w:rPr>
          <w:sz w:val="22"/>
          <w:szCs w:val="22"/>
        </w:rPr>
        <w:t>It is hereby certified that all books procured under the matching book assistance scheme of RRRLF pertaining to the previous selection has been delivered to the recipient libraries.</w:t>
      </w:r>
    </w:p>
    <w:p w:rsidR="006A510B" w:rsidRPr="00084501" w:rsidRDefault="006A510B" w:rsidP="006A510B">
      <w:pPr>
        <w:pStyle w:val="BodyTextIndent3"/>
        <w:numPr>
          <w:ilvl w:val="0"/>
          <w:numId w:val="4"/>
        </w:numPr>
        <w:spacing w:line="324" w:lineRule="auto"/>
        <w:ind w:left="446" w:hanging="446"/>
        <w:rPr>
          <w:sz w:val="22"/>
          <w:szCs w:val="22"/>
        </w:rPr>
      </w:pPr>
      <w:r w:rsidRPr="00084501">
        <w:rPr>
          <w:sz w:val="22"/>
          <w:szCs w:val="22"/>
        </w:rPr>
        <w:t xml:space="preserve">Utilization Certificate and other documents related to previous assistance received by this Directorate / </w:t>
      </w:r>
      <w:proofErr w:type="spellStart"/>
      <w:r w:rsidRPr="00084501">
        <w:rPr>
          <w:sz w:val="22"/>
          <w:szCs w:val="22"/>
        </w:rPr>
        <w:t>Organisation</w:t>
      </w:r>
      <w:proofErr w:type="spellEnd"/>
      <w:r w:rsidRPr="00084501">
        <w:rPr>
          <w:sz w:val="22"/>
          <w:szCs w:val="22"/>
        </w:rPr>
        <w:t xml:space="preserve"> under the scheme of RRRLF </w:t>
      </w:r>
      <w:r>
        <w:rPr>
          <w:sz w:val="22"/>
          <w:szCs w:val="22"/>
        </w:rPr>
        <w:t>will</w:t>
      </w:r>
      <w:r w:rsidRPr="00084501">
        <w:rPr>
          <w:sz w:val="22"/>
          <w:szCs w:val="22"/>
        </w:rPr>
        <w:t xml:space="preserve"> </w:t>
      </w:r>
      <w:r>
        <w:rPr>
          <w:sz w:val="22"/>
          <w:szCs w:val="22"/>
        </w:rPr>
        <w:t>be provided in a time bound manner</w:t>
      </w:r>
      <w:r w:rsidRPr="00084501">
        <w:rPr>
          <w:sz w:val="22"/>
          <w:szCs w:val="22"/>
        </w:rPr>
        <w:t>.</w:t>
      </w:r>
    </w:p>
    <w:p w:rsidR="006A510B" w:rsidRDefault="006A510B" w:rsidP="006A510B">
      <w:pPr>
        <w:pStyle w:val="BodyTextIndent3"/>
        <w:numPr>
          <w:ilvl w:val="0"/>
          <w:numId w:val="4"/>
        </w:numPr>
        <w:spacing w:line="324" w:lineRule="auto"/>
        <w:ind w:left="446" w:hanging="446"/>
        <w:rPr>
          <w:sz w:val="22"/>
          <w:szCs w:val="22"/>
        </w:rPr>
      </w:pPr>
      <w:r>
        <w:rPr>
          <w:sz w:val="22"/>
          <w:szCs w:val="22"/>
        </w:rPr>
        <w:t>Payment to the publisher/Supplier/Author for books ordered will be made through ECS after receipt of the ordered books.</w:t>
      </w:r>
    </w:p>
    <w:p w:rsidR="006A510B" w:rsidRDefault="006A510B" w:rsidP="006A510B">
      <w:pPr>
        <w:pStyle w:val="BodyTextIndent3"/>
        <w:numPr>
          <w:ilvl w:val="0"/>
          <w:numId w:val="4"/>
        </w:numPr>
        <w:spacing w:line="324" w:lineRule="auto"/>
        <w:ind w:left="446" w:hanging="446"/>
        <w:rPr>
          <w:sz w:val="22"/>
          <w:szCs w:val="22"/>
        </w:rPr>
      </w:pPr>
      <w:r>
        <w:rPr>
          <w:sz w:val="22"/>
          <w:szCs w:val="22"/>
        </w:rPr>
        <w:t xml:space="preserve">Books to the recipient libraries will be delivered within </w:t>
      </w:r>
      <w:proofErr w:type="gramStart"/>
      <w:r>
        <w:rPr>
          <w:sz w:val="22"/>
          <w:szCs w:val="22"/>
        </w:rPr>
        <w:t>three(</w:t>
      </w:r>
      <w:proofErr w:type="gramEnd"/>
      <w:r>
        <w:rPr>
          <w:sz w:val="22"/>
          <w:szCs w:val="22"/>
        </w:rPr>
        <w:t>3) months and all records for receipt &amp; deliver will be kept properly.</w:t>
      </w:r>
    </w:p>
    <w:p w:rsidR="006A510B" w:rsidRDefault="006A510B" w:rsidP="006A510B">
      <w:pPr>
        <w:pStyle w:val="BodyTextIndent3"/>
        <w:numPr>
          <w:ilvl w:val="0"/>
          <w:numId w:val="4"/>
        </w:numPr>
        <w:spacing w:line="324" w:lineRule="auto"/>
        <w:ind w:left="446" w:hanging="446"/>
        <w:rPr>
          <w:sz w:val="22"/>
          <w:szCs w:val="22"/>
        </w:rPr>
      </w:pPr>
      <w:r>
        <w:rPr>
          <w:sz w:val="22"/>
          <w:szCs w:val="22"/>
        </w:rPr>
        <w:t>All the recipient libraries are providing satisfactory services to the citizens.</w:t>
      </w:r>
    </w:p>
    <w:p w:rsidR="006A510B" w:rsidRDefault="006A510B" w:rsidP="006A510B">
      <w:pPr>
        <w:pStyle w:val="BodyTextIndent3"/>
        <w:numPr>
          <w:ilvl w:val="0"/>
          <w:numId w:val="4"/>
        </w:numPr>
        <w:spacing w:line="324" w:lineRule="auto"/>
        <w:ind w:left="446" w:hanging="446"/>
        <w:rPr>
          <w:sz w:val="22"/>
          <w:szCs w:val="22"/>
        </w:rPr>
      </w:pPr>
      <w:r>
        <w:rPr>
          <w:sz w:val="22"/>
          <w:szCs w:val="22"/>
        </w:rPr>
        <w:t xml:space="preserve">The Department will maintain all records for selection, order and payment released to facilitate prompt reply to any RTI Application, Audit Query and Parliament/ Assembly query etc in a time bound manner. </w:t>
      </w:r>
    </w:p>
    <w:p w:rsidR="006A510B" w:rsidRDefault="006A510B" w:rsidP="006A510B">
      <w:pPr>
        <w:pStyle w:val="BodyTextIndent3"/>
        <w:numPr>
          <w:ilvl w:val="0"/>
          <w:numId w:val="4"/>
        </w:numPr>
        <w:spacing w:line="324" w:lineRule="auto"/>
        <w:ind w:left="446" w:hanging="446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Utilisation</w:t>
      </w:r>
      <w:proofErr w:type="spellEnd"/>
      <w:r>
        <w:rPr>
          <w:sz w:val="22"/>
          <w:szCs w:val="22"/>
        </w:rPr>
        <w:t xml:space="preserve"> Certificate, detail expenditure statement and a Certificate to the effect that all the ordered books have been received and delivered to the recipient libraries will be submitted within </w:t>
      </w:r>
      <w:proofErr w:type="gramStart"/>
      <w:r>
        <w:rPr>
          <w:sz w:val="22"/>
          <w:szCs w:val="22"/>
        </w:rPr>
        <w:t>four(</w:t>
      </w:r>
      <w:proofErr w:type="gramEnd"/>
      <w:r>
        <w:rPr>
          <w:sz w:val="22"/>
          <w:szCs w:val="22"/>
        </w:rPr>
        <w:t>4) months from the date of receipt of payment.</w:t>
      </w:r>
    </w:p>
    <w:p w:rsidR="006A510B" w:rsidRPr="007E56B0" w:rsidRDefault="006A510B" w:rsidP="006A510B">
      <w:pPr>
        <w:pStyle w:val="BodyTextIndent3"/>
        <w:spacing w:line="360" w:lineRule="auto"/>
        <w:ind w:left="0"/>
        <w:rPr>
          <w:b/>
          <w:bCs/>
          <w:sz w:val="8"/>
          <w:szCs w:val="8"/>
        </w:rPr>
      </w:pPr>
    </w:p>
    <w:p w:rsidR="006A510B" w:rsidRPr="007017B5" w:rsidRDefault="006A510B" w:rsidP="006A510B">
      <w:pPr>
        <w:pStyle w:val="BodyTextIndent3"/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</w:rPr>
        <w:t>Signature with Office Seal</w:t>
      </w:r>
    </w:p>
    <w:p w:rsidR="006A510B" w:rsidRPr="007017B5" w:rsidRDefault="006A510B" w:rsidP="006A510B">
      <w:pPr>
        <w:pStyle w:val="BodyTextIndent3"/>
        <w:spacing w:line="276" w:lineRule="auto"/>
        <w:ind w:left="0"/>
        <w:rPr>
          <w:b/>
          <w:bCs/>
          <w:sz w:val="22"/>
          <w:szCs w:val="22"/>
        </w:rPr>
      </w:pPr>
    </w:p>
    <w:p w:rsidR="006A510B" w:rsidRPr="00E10906" w:rsidRDefault="006A510B" w:rsidP="006A510B">
      <w:pPr>
        <w:pStyle w:val="BodyTextIndent3"/>
        <w:ind w:left="0"/>
        <w:rPr>
          <w:sz w:val="16"/>
          <w:szCs w:val="16"/>
        </w:rPr>
      </w:pP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17B5">
        <w:rPr>
          <w:sz w:val="22"/>
          <w:szCs w:val="22"/>
        </w:rPr>
        <w:t xml:space="preserve">  </w:t>
      </w:r>
    </w:p>
    <w:p w:rsidR="006A510B" w:rsidRPr="007017B5" w:rsidRDefault="006A510B" w:rsidP="006A510B">
      <w:pPr>
        <w:pStyle w:val="BodyTextIndent3"/>
        <w:ind w:left="5040"/>
        <w:jc w:val="left"/>
        <w:rPr>
          <w:sz w:val="22"/>
          <w:szCs w:val="22"/>
        </w:rPr>
      </w:pPr>
      <w:r w:rsidRPr="007017B5">
        <w:rPr>
          <w:sz w:val="22"/>
          <w:szCs w:val="22"/>
        </w:rPr>
        <w:t>Name of the applicant</w:t>
      </w:r>
      <w:r>
        <w:rPr>
          <w:sz w:val="22"/>
          <w:szCs w:val="22"/>
        </w:rPr>
        <w:t xml:space="preserve">                                    </w:t>
      </w:r>
      <w:proofErr w:type="gramStart"/>
      <w:r>
        <w:rPr>
          <w:sz w:val="22"/>
          <w:szCs w:val="22"/>
        </w:rPr>
        <w:t>( Director</w:t>
      </w:r>
      <w:proofErr w:type="gramEnd"/>
      <w:r>
        <w:rPr>
          <w:sz w:val="22"/>
          <w:szCs w:val="22"/>
        </w:rPr>
        <w:t>/Convener/ OSD Libraries</w:t>
      </w:r>
      <w:r w:rsidRPr="0066097C">
        <w:rPr>
          <w:sz w:val="22"/>
          <w:szCs w:val="22"/>
        </w:rPr>
        <w:t xml:space="preserve"> </w:t>
      </w:r>
      <w:r>
        <w:rPr>
          <w:sz w:val="22"/>
          <w:szCs w:val="22"/>
        </w:rPr>
        <w:t>Nodal Officer)</w:t>
      </w:r>
    </w:p>
    <w:p w:rsidR="006A510B" w:rsidRDefault="006A510B" w:rsidP="006A510B">
      <w:pPr>
        <w:pStyle w:val="BodyTextIndent3"/>
        <w:ind w:left="0"/>
        <w:rPr>
          <w:sz w:val="22"/>
          <w:szCs w:val="22"/>
        </w:rPr>
      </w:pP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</w:r>
      <w:r w:rsidRPr="007017B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17B5">
        <w:rPr>
          <w:sz w:val="22"/>
          <w:szCs w:val="22"/>
        </w:rPr>
        <w:t xml:space="preserve"> </w:t>
      </w:r>
    </w:p>
    <w:p w:rsidR="006A510B" w:rsidRPr="00E10906" w:rsidRDefault="006A510B" w:rsidP="006A510B">
      <w:pPr>
        <w:pStyle w:val="BodyTextIndent3"/>
        <w:ind w:left="4320" w:firstLine="720"/>
        <w:rPr>
          <w:sz w:val="16"/>
          <w:szCs w:val="16"/>
        </w:rPr>
      </w:pPr>
    </w:p>
    <w:p w:rsidR="006A510B" w:rsidRPr="007017B5" w:rsidRDefault="006A510B" w:rsidP="006A510B">
      <w:pPr>
        <w:pStyle w:val="BodyTextIndent3"/>
        <w:ind w:left="0"/>
        <w:rPr>
          <w:sz w:val="22"/>
          <w:szCs w:val="22"/>
        </w:rPr>
      </w:pPr>
      <w:r w:rsidRPr="007017B5">
        <w:rPr>
          <w:sz w:val="22"/>
          <w:szCs w:val="22"/>
        </w:rPr>
        <w:t>Place:</w:t>
      </w:r>
      <w:r w:rsidRPr="007017B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17B5">
        <w:rPr>
          <w:sz w:val="22"/>
          <w:szCs w:val="22"/>
        </w:rPr>
        <w:t xml:space="preserve">Designation </w:t>
      </w:r>
    </w:p>
    <w:p w:rsidR="006A510B" w:rsidRDefault="006A510B" w:rsidP="006A510B">
      <w:pPr>
        <w:pStyle w:val="BodyTextIndent3"/>
        <w:tabs>
          <w:tab w:val="center" w:pos="4514"/>
        </w:tabs>
        <w:ind w:left="0"/>
        <w:jc w:val="left"/>
        <w:rPr>
          <w:sz w:val="22"/>
          <w:szCs w:val="22"/>
        </w:rPr>
      </w:pPr>
      <w:proofErr w:type="gramStart"/>
      <w:r w:rsidRPr="007017B5">
        <w:rPr>
          <w:sz w:val="22"/>
          <w:szCs w:val="22"/>
        </w:rPr>
        <w:t>Date :</w:t>
      </w:r>
      <w:proofErr w:type="gramEnd"/>
      <w:r w:rsidRPr="007017B5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 w:rsidRPr="007017B5">
        <w:rPr>
          <w:sz w:val="22"/>
          <w:szCs w:val="22"/>
        </w:rPr>
        <w:t>(In Block Letters)</w:t>
      </w:r>
    </w:p>
    <w:p w:rsidR="006A510B" w:rsidRPr="00E10906" w:rsidRDefault="006A510B" w:rsidP="006A510B">
      <w:pPr>
        <w:pStyle w:val="BodyTextIndent3"/>
        <w:tabs>
          <w:tab w:val="center" w:pos="4514"/>
        </w:tabs>
        <w:ind w:left="0"/>
        <w:jc w:val="left"/>
        <w:rPr>
          <w:sz w:val="12"/>
          <w:szCs w:val="1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A510B" w:rsidRDefault="006A510B" w:rsidP="006A510B">
      <w:pPr>
        <w:pStyle w:val="BodyTextIndent3"/>
        <w:tabs>
          <w:tab w:val="center" w:pos="4514"/>
        </w:tabs>
        <w:ind w:left="0"/>
        <w:jc w:val="left"/>
        <w:rPr>
          <w:b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(Seal)</w:t>
      </w:r>
    </w:p>
    <w:p w:rsidR="002E61CA" w:rsidRDefault="00DE0912"/>
    <w:sectPr w:rsidR="002E61CA" w:rsidSect="006A510B">
      <w:pgSz w:w="12242" w:h="18722" w:code="258"/>
      <w:pgMar w:top="1138" w:right="1082" w:bottom="461" w:left="299" w:header="706" w:footer="706" w:gutter="141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9D1"/>
    <w:multiLevelType w:val="hybridMultilevel"/>
    <w:tmpl w:val="91F03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75D"/>
    <w:multiLevelType w:val="hybridMultilevel"/>
    <w:tmpl w:val="82D6F23E"/>
    <w:lvl w:ilvl="0" w:tplc="21E225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203E"/>
    <w:multiLevelType w:val="hybridMultilevel"/>
    <w:tmpl w:val="4CD62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61B31"/>
    <w:multiLevelType w:val="hybridMultilevel"/>
    <w:tmpl w:val="3C0848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510B"/>
    <w:rsid w:val="00021552"/>
    <w:rsid w:val="0003397A"/>
    <w:rsid w:val="001709F1"/>
    <w:rsid w:val="003A4D12"/>
    <w:rsid w:val="006A510B"/>
    <w:rsid w:val="00724B25"/>
    <w:rsid w:val="008A41D5"/>
    <w:rsid w:val="008E0AFE"/>
    <w:rsid w:val="00DE0912"/>
    <w:rsid w:val="00E3581A"/>
    <w:rsid w:val="00F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3350E-FD3F-474A-8BBE-E594B12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0B"/>
    <w:pPr>
      <w:spacing w:after="200" w:line="276" w:lineRule="auto"/>
      <w:jc w:val="left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10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6A510B"/>
    <w:pPr>
      <w:spacing w:after="0" w:line="240" w:lineRule="auto"/>
      <w:ind w:left="360"/>
      <w:jc w:val="both"/>
    </w:pPr>
    <w:rPr>
      <w:rFonts w:ascii="Century Gothic" w:eastAsia="Times New Roman" w:hAnsi="Century Gothic" w:cs="Times New Roman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A510B"/>
    <w:rPr>
      <w:rFonts w:ascii="Century Gothic" w:eastAsia="Times New Roman" w:hAnsi="Century Gothic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10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51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survey</dc:creator>
  <cp:lastModifiedBy>mohit</cp:lastModifiedBy>
  <cp:revision>3</cp:revision>
  <dcterms:created xsi:type="dcterms:W3CDTF">2021-12-17T07:34:00Z</dcterms:created>
  <dcterms:modified xsi:type="dcterms:W3CDTF">2021-12-17T11:42:00Z</dcterms:modified>
</cp:coreProperties>
</file>